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Autospacing="0" w:after="0" w:afterAutospacing="0" w:line="360" w:lineRule="auto"/>
        <w:ind w:left="0" w:right="0" w:firstLine="0" w:firstLineChars="0"/>
        <w:jc w:val="center"/>
        <w:textAlignment w:val="baseline"/>
        <w:rPr>
          <w:rFonts w:ascii="微软雅黑" w:hAnsi="微软雅黑" w:eastAsia="微软雅黑" w:cs="微软雅黑"/>
          <w:i w:val="0"/>
          <w:iCs w:val="0"/>
          <w:caps w:val="0"/>
          <w:color w:val="020006"/>
          <w:spacing w:val="0"/>
          <w:sz w:val="24"/>
          <w:szCs w:val="24"/>
          <w:u w:val="none"/>
        </w:rPr>
      </w:pPr>
      <w:bookmarkStart w:id="0" w:name="_GoBack"/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20006"/>
          <w:spacing w:val="0"/>
          <w:sz w:val="28"/>
          <w:szCs w:val="28"/>
          <w:u w:val="none"/>
          <w:shd w:val="clear" w:fill="FFFFFF"/>
        </w:rPr>
        <w:t>广西中烟工业有限责任公司2022-2025年化工用品采购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eastAsia="宋体"/>
          <w:lang w:eastAsia="zh-CN"/>
        </w:rPr>
      </w:pP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20006"/>
          <w:spacing w:val="0"/>
          <w:sz w:val="28"/>
          <w:szCs w:val="28"/>
          <w:u w:val="none"/>
          <w:shd w:val="clear" w:fill="FFFFFF"/>
        </w:rPr>
        <w:t>（项目编号：GXTZ-ZB-2023第（5）号）</w:t>
      </w:r>
      <w:r>
        <w:rPr>
          <w:rStyle w:val="5"/>
          <w:rFonts w:hint="eastAsia" w:ascii="宋体" w:hAnsi="宋体" w:eastAsia="宋体" w:cs="宋体"/>
          <w:i w:val="0"/>
          <w:iCs w:val="0"/>
          <w:caps w:val="0"/>
          <w:color w:val="020006"/>
          <w:spacing w:val="0"/>
          <w:sz w:val="28"/>
          <w:szCs w:val="28"/>
          <w:u w:val="none"/>
          <w:shd w:val="clear" w:fill="FFFFFF"/>
          <w:lang w:eastAsia="zh-CN"/>
        </w:rPr>
        <w:t>中标单价表</w:t>
      </w:r>
    </w:p>
    <w:bookmarkEnd w:id="0"/>
    <w:tbl>
      <w:tblPr>
        <w:tblStyle w:val="3"/>
        <w:tblW w:w="967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2"/>
        <w:gridCol w:w="1913"/>
        <w:gridCol w:w="2414"/>
        <w:gridCol w:w="2413"/>
        <w:gridCol w:w="682"/>
        <w:gridCol w:w="167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Cs w:val="21"/>
                <w:highlight w:val="none"/>
              </w:rPr>
              <w:t>序</w:t>
            </w:r>
            <w:r>
              <w:rPr>
                <w:rFonts w:hint="eastAsia" w:ascii="宋体" w:hAnsi="宋体" w:eastAsia="宋体" w:cs="宋体"/>
                <w:b/>
                <w:bCs/>
                <w:spacing w:val="-1"/>
                <w:szCs w:val="21"/>
                <w:highlight w:val="none"/>
              </w:rPr>
              <w:t>号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9"/>
                <w:szCs w:val="21"/>
                <w:highlight w:val="none"/>
              </w:rPr>
              <w:t>采购内容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0"/>
                <w:szCs w:val="21"/>
                <w:highlight w:val="none"/>
              </w:rPr>
              <w:t>规</w:t>
            </w:r>
            <w:r>
              <w:rPr>
                <w:rFonts w:hint="eastAsia" w:ascii="宋体" w:hAnsi="宋体" w:eastAsia="宋体" w:cs="宋体"/>
                <w:b/>
                <w:bCs/>
                <w:spacing w:val="8"/>
                <w:szCs w:val="21"/>
                <w:highlight w:val="none"/>
              </w:rPr>
              <w:t>格型号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6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Cs w:val="21"/>
                <w:highlight w:val="none"/>
                <w:lang w:eastAsia="zh-CN"/>
              </w:rPr>
              <w:t>计量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6"/>
                <w:szCs w:val="21"/>
                <w:highlight w:val="none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spacing w:val="5"/>
                <w:szCs w:val="21"/>
                <w:highlight w:val="none"/>
              </w:rPr>
              <w:t>位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b/>
                <w:bCs/>
                <w:spacing w:val="18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18"/>
                <w:szCs w:val="21"/>
                <w:highlight w:val="none"/>
              </w:rPr>
              <w:t>不含税</w:t>
            </w:r>
            <w:r>
              <w:rPr>
                <w:rFonts w:hint="eastAsia" w:ascii="宋体" w:hAnsi="宋体" w:eastAsia="宋体" w:cs="宋体"/>
                <w:b/>
                <w:bCs/>
                <w:spacing w:val="18"/>
                <w:szCs w:val="21"/>
                <w:highlight w:val="none"/>
                <w:lang w:val="en-US" w:eastAsia="zh-CN"/>
              </w:rPr>
              <w:t>中标单价（元）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纯氦气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纯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度99.999%；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2219.00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氮气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纯度99.5%；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纯氮气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纯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度99.999%；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847.68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液化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服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务费；15公斤/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罐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罐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氩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纯度99.9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氧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纯度99.2%；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乙炔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纯度98%；40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200.17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氧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气标气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7"/>
                <w:szCs w:val="21"/>
                <w:highlight w:val="none"/>
              </w:rPr>
              <w:t>纯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度99.99%；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719.87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一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氧化氮标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255*0.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00001；8L/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957.07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二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氧化硫标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269*0.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00001；8L/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801.73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9"/>
                <w:szCs w:val="21"/>
                <w:highlight w:val="none"/>
              </w:rPr>
              <w:t>11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高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纯氩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纯度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9.999%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40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623.31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氮气标气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纯度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99.99%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617.56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氮气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825.03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氩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气瓶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824.86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氧气瓶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821.04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液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化气罐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公斤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206.10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乙炔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917.79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纯碱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含量&gt;99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%，25公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斤/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袋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2.79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19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抗紫外线粘接密封剂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治福斯接或同等以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5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1"/>
                <w:position w:val="5"/>
                <w:szCs w:val="21"/>
                <w:highlight w:val="none"/>
              </w:rPr>
              <w:t>2支/箱；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9.4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/支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453.08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水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下修补胶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棒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治美克斯或同等以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12支/箱；114克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320.70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耐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高温油漆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20公斤/桶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177.43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食品级局齿轮油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-68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克鲁勃4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UH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1-68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同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等以上档次品牌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食品级齿轮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油-220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克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鲁勃4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UH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1-220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或同等以上档次品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695.03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高效冷却循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环液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常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德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佳洁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CD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-4或同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食品级防锈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防冻液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8"/>
                <w:szCs w:val="21"/>
                <w:highlight w:val="none"/>
              </w:rPr>
              <w:t>科</w:t>
            </w:r>
            <w:r>
              <w:rPr>
                <w:rFonts w:hint="eastAsia" w:ascii="宋体" w:hAnsi="宋体" w:eastAsia="宋体" w:cs="宋体"/>
                <w:spacing w:val="15"/>
                <w:szCs w:val="21"/>
                <w:highlight w:val="none"/>
              </w:rPr>
              <w:t>莱恩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AntifrogenL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或同等以上档次品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23839.75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食品级润滑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克鲁勃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SYNPHUH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141-151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或同等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以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/罐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783.46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涡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轮流量计专用油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天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信仪表或同等以上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-2"/>
                <w:position w:val="1"/>
                <w:szCs w:val="21"/>
                <w:highlight w:val="none"/>
              </w:rPr>
              <w:t>031</w:t>
            </w: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  <w:highlight w:val="none"/>
              </w:rPr>
              <w:t>，1L/瓶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251.24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ZL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29液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制冷剂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7278.95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污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水专用助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凝剂1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四川盛玖源或同等以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阴离子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PAM1200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万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分子量，25公</w:t>
            </w: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斤/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污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水专用助</w:t>
            </w:r>
            <w:r>
              <w:rPr>
                <w:rFonts w:hint="eastAsia" w:ascii="宋体" w:hAnsi="宋体" w:eastAsia="宋体" w:cs="宋体"/>
                <w:spacing w:val="-7"/>
                <w:szCs w:val="21"/>
                <w:highlight w:val="none"/>
              </w:rPr>
              <w:t>凝剂2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四川盛玖源或同等以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阳离子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PAM1200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万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分子量，25公</w:t>
            </w: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斤/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41.28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污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水专用絮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凝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四川盛玖源或同等以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5.97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灰无锌液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压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HYDAshless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32/46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或同等以上档次品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/桶或200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24.26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重负荷齿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轮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GearEP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或同等以上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/桶或200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多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用途合成</w:t>
            </w: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空压机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油46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COMP</w:t>
            </w:r>
            <w:r>
              <w:rPr>
                <w:rFonts w:hint="eastAsia" w:ascii="宋体" w:hAnsi="宋体" w:eastAsia="宋体" w:cs="宋体"/>
                <w:spacing w:val="38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SYN</w:t>
            </w:r>
            <w:r>
              <w:rPr>
                <w:rFonts w:hint="eastAsia" w:ascii="宋体" w:hAnsi="宋体" w:eastAsia="宋体" w:cs="宋体"/>
                <w:spacing w:val="37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General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或同等以上档次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品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加仑/桶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2839.50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常用冷冻机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COMP</w:t>
            </w:r>
            <w:r>
              <w:rPr>
                <w:rFonts w:hint="eastAsia" w:ascii="宋体" w:hAnsi="宋体" w:eastAsia="宋体" w:cs="宋体"/>
                <w:spacing w:val="12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freeze</w:t>
            </w:r>
            <w:r>
              <w:rPr>
                <w:rFonts w:hint="eastAsia" w:ascii="宋体" w:hAnsi="宋体" w:eastAsia="宋体" w:cs="宋体"/>
                <w:spacing w:val="12"/>
                <w:szCs w:val="21"/>
                <w:highlight w:val="none"/>
              </w:rPr>
              <w:t>46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同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等以上档次品牌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/桶或200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22.35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重油污清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洗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柯或同等以上档次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179.60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溶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剂清洗剂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40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柯或同等以上档次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升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177.55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活性炭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斯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里兰卡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EcoSorb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或同等以上档次品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28.33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包装热熔胶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rightChars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富乐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PRODUCTHM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1669或同等以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10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公斤/大袋，大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袋内2.5公斤/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小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袋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40.88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AB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2"/>
                <w:szCs w:val="21"/>
                <w:highlight w:val="none"/>
              </w:rPr>
              <w:t>哥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俩好或同等以上档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2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2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Cs w:val="21"/>
                <w:highlight w:val="none"/>
              </w:rPr>
              <w:t>/支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21.78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食品机械润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滑脂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长城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FG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2号或同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2"/>
                <w:szCs w:val="21"/>
                <w:highlight w:val="none"/>
              </w:rPr>
              <w:t>800</w:t>
            </w:r>
            <w:r>
              <w:rPr>
                <w:rFonts w:hint="eastAsia" w:ascii="宋体" w:hAnsi="宋体" w:eastAsia="宋体" w:cs="宋体"/>
                <w:position w:val="2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Cs w:val="21"/>
                <w:highlight w:val="none"/>
              </w:rPr>
              <w:t>罐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罐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819.75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丙二醇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500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润滑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美孚</w:t>
            </w: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EP111或同等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以上档次品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5.8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1842.73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高强度圆柱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持剂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可赛新或同等以上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/支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90.08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中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强度圆柱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持剂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可赛新或同等以上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/支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85.44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锂多功能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白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色润滑脂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LPS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03816或同等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以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上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84克/瓶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冷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冻机油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约克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B320SH或同等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以上档次品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18.9升/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10896.36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水乙醇</w:t>
            </w:r>
            <w:r>
              <w:rPr>
                <w:rFonts w:hint="eastAsia" w:ascii="宋体" w:hAnsi="宋体" w:eastAsia="宋体" w:cs="宋体"/>
                <w:spacing w:val="29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pacing w:val="26"/>
                <w:szCs w:val="21"/>
                <w:highlight w:val="none"/>
              </w:rPr>
              <w:t>浓度＞</w:t>
            </w:r>
            <w:r>
              <w:rPr>
                <w:rFonts w:hint="eastAsia" w:ascii="宋体" w:hAnsi="宋体" w:eastAsia="宋体" w:cs="宋体"/>
                <w:spacing w:val="-8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pacing w:val="-5"/>
                <w:szCs w:val="21"/>
                <w:highlight w:val="none"/>
              </w:rPr>
              <w:t>9.7%，分析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纯)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0毫升/瓶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氨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水(浓度</w:t>
            </w: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25-28%，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析纯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)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0毫升/瓶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无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油螺杆空压机油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博格或同等以上档次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加仑/桶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润滑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佳度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S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V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160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Z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3或同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/罐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罐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123.91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冷冻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特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灵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OIL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00372或同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9.46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4"/>
                <w:position w:val="1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4903.56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氯酸钠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国产,纯度高于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30%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2"/>
                <w:szCs w:val="21"/>
                <w:highlight w:val="none"/>
              </w:rPr>
              <w:t>25</w:t>
            </w:r>
            <w:r>
              <w:rPr>
                <w:rFonts w:hint="eastAsia" w:ascii="宋体" w:hAnsi="宋体" w:eastAsia="宋体" w:cs="宋体"/>
                <w:position w:val="2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7"/>
                <w:position w:val="2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6"/>
                <w:position w:val="2"/>
                <w:szCs w:val="21"/>
                <w:highlight w:val="none"/>
              </w:rPr>
              <w:t>袋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14.72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温油漆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阿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特拉斯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05070410或同等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以上档次品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低温油漆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阿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特拉斯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05070430或同等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以上档次品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/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2750.00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Roto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Z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润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滑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阿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特拉斯</w:t>
            </w: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08850101或同等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以上档次品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4645.63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食品级齿轮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德国克鲁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勃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UH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1-150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N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或同等</w:t>
            </w:r>
            <w:r>
              <w:rPr>
                <w:rFonts w:hint="eastAsia" w:ascii="宋体" w:hAnsi="宋体" w:eastAsia="宋体" w:cs="宋体"/>
                <w:spacing w:val="12"/>
                <w:szCs w:val="21"/>
                <w:highlight w:val="none"/>
              </w:rPr>
              <w:t>以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13212.76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食品级润滑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德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国福斯油品集团</w:t>
            </w:r>
            <w:r>
              <w:rPr>
                <w:rFonts w:hint="eastAsia" w:ascii="宋体" w:hAnsi="宋体" w:eastAsia="宋体" w:cs="宋体"/>
                <w:spacing w:val="33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Fuchs</w:t>
            </w:r>
            <w:r>
              <w:rPr>
                <w:rFonts w:hint="eastAsia" w:ascii="宋体" w:hAnsi="宋体" w:eastAsia="宋体" w:cs="宋体"/>
                <w:spacing w:val="33"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CASSIDAFLUIDGL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220或同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10745.00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多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用途合成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润滑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szCs w:val="21"/>
                <w:highlight w:val="none"/>
              </w:rPr>
              <w:t>德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国福斯油品集团</w:t>
            </w:r>
            <w:r>
              <w:rPr>
                <w:rFonts w:hint="eastAsia" w:ascii="宋体" w:hAnsi="宋体" w:eastAsia="宋体" w:cs="宋体"/>
                <w:spacing w:val="35"/>
                <w:szCs w:val="21"/>
                <w:highlight w:val="none"/>
              </w:rPr>
              <w:t>(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Fuchs</w:t>
            </w:r>
            <w:r>
              <w:rPr>
                <w:rFonts w:hint="eastAsia" w:ascii="宋体" w:hAnsi="宋体" w:eastAsia="宋体" w:cs="宋体"/>
                <w:spacing w:val="34"/>
                <w:szCs w:val="21"/>
                <w:highlight w:val="none"/>
              </w:rPr>
              <w:t>)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CASSIDAgreaseRLS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2或同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等以上档次品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2"/>
                <w:szCs w:val="21"/>
                <w:highlight w:val="none"/>
              </w:rPr>
              <w:t>3</w:t>
            </w:r>
            <w:r>
              <w:rPr>
                <w:rFonts w:hint="eastAsia" w:ascii="宋体" w:hAnsi="宋体" w:eastAsia="宋体" w:cs="宋体"/>
                <w:spacing w:val="5"/>
                <w:position w:val="2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Cs w:val="21"/>
                <w:highlight w:val="none"/>
              </w:rPr>
              <w:t>0</w:t>
            </w:r>
            <w:r>
              <w:rPr>
                <w:rFonts w:hint="eastAsia" w:ascii="宋体" w:hAnsi="宋体" w:eastAsia="宋体" w:cs="宋体"/>
                <w:position w:val="2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4"/>
                <w:position w:val="2"/>
                <w:szCs w:val="21"/>
                <w:highlight w:val="none"/>
              </w:rPr>
              <w:t>/支12支/箱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箱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5167.50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油漆笔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东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洋、中柏或同等档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position w:val="1"/>
                <w:szCs w:val="21"/>
                <w:highlight w:val="none"/>
              </w:rPr>
              <w:t>线幅3.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0mm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8.23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高效清洗剂</w:t>
            </w:r>
            <w:r>
              <w:rPr>
                <w:rFonts w:hint="eastAsia" w:ascii="宋体" w:hAnsi="宋体" w:eastAsia="宋体" w:cs="宋体"/>
                <w:spacing w:val="29"/>
                <w:szCs w:val="21"/>
                <w:highlight w:val="none"/>
              </w:rPr>
              <w:t>(烟机除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胶)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美润孚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K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85或同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 xml:space="preserve">等 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安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全零件清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洗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美润孚米之安或同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2636.84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烟机设备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防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锈清洁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美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润孚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K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1或同等档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158.45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压齿轮油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5"/>
                <w:szCs w:val="21"/>
                <w:highlight w:val="none"/>
              </w:rPr>
              <w:t>嘉</w:t>
            </w:r>
            <w:r>
              <w:rPr>
                <w:rFonts w:hint="eastAsia" w:ascii="宋体" w:hAnsi="宋体" w:eastAsia="宋体" w:cs="宋体"/>
                <w:spacing w:val="14"/>
                <w:szCs w:val="21"/>
                <w:highlight w:val="none"/>
              </w:rPr>
              <w:t>实多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ALPHASP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50或同等档次以上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657.69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压齿轮油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美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孚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事必达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EP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150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或同等档次以上品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653.48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压齿轮油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4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嘉实多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ALPHASP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50或同等档次以上</w:t>
            </w: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4775.06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0"/>
                <w:szCs w:val="21"/>
                <w:highlight w:val="none"/>
              </w:rPr>
              <w:t>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压齿轮油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美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孚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事必达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EP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150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或同等档次以上品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4881.02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抗磨液压油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68号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实多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HYSPINHLP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AF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68或同等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558.12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69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中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重级汽轮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机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美孚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DTE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或同等档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583.32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抗磨液压油</w:t>
            </w: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6号1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嘉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实多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HYSPINHLP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-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AF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46或同等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556.92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磁护润滑油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嘉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实多磁护5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W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-30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SPC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或同等档次以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上品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08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12545.00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长效复合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锂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基脂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嘉实多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SPL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225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或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同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等档次以上品牌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.8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KG</w:t>
            </w:r>
            <w:r>
              <w:rPr>
                <w:rFonts w:hint="eastAsia" w:ascii="宋体" w:hAnsi="宋体" w:eastAsia="宋体" w:cs="宋体"/>
                <w:spacing w:val="3"/>
                <w:position w:val="1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183.02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氯化铵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态试剂，分析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纯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，500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44.11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2"/>
                <w:szCs w:val="21"/>
                <w:highlight w:val="none"/>
              </w:rPr>
              <w:t>甲</w:t>
            </w: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基橙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态试剂，分析纯，25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96.65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酚酞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态试剂，分析纯，25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50.22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8"/>
                <w:szCs w:val="21"/>
                <w:highlight w:val="none"/>
              </w:rPr>
              <w:t>铬</w:t>
            </w: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黑T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固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态试剂，分析纯，25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g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106.00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盐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酸羟胺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分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析纯，＞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98.5%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，25g/瓶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氨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-氯化铵缓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冲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液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PH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=10，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500mL/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62.16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阻燃PP花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环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填料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上海梅思泰克或同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DN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73，光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触媒酸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化处理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8"/>
                <w:szCs w:val="21"/>
                <w:highlight w:val="none"/>
              </w:rPr>
              <w:t>立方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米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1727.58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容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量瓶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，高硼硅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55.42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锥形烧瓶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250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，高硼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清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洗瓶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3"/>
                <w:position w:val="1"/>
                <w:szCs w:val="21"/>
                <w:highlight w:val="none"/>
              </w:rPr>
              <w:t>2</w:t>
            </w:r>
            <w:r>
              <w:rPr>
                <w:rFonts w:hint="eastAsia" w:ascii="宋体" w:hAnsi="宋体" w:eastAsia="宋体" w:cs="宋体"/>
                <w:spacing w:val="11"/>
                <w:position w:val="1"/>
                <w:szCs w:val="21"/>
                <w:highlight w:val="none"/>
              </w:rPr>
              <w:t>50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27.13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玻璃试管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1"/>
                <w:szCs w:val="21"/>
                <w:highlight w:val="none"/>
              </w:rPr>
              <w:t>15*15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0，高硼硅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17.86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烧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杯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1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6"/>
                <w:position w:val="1"/>
                <w:szCs w:val="21"/>
                <w:highlight w:val="none"/>
              </w:rPr>
              <w:t>，高硼硅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9.95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烧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杯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250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9"/>
                <w:position w:val="1"/>
                <w:szCs w:val="21"/>
                <w:highlight w:val="none"/>
              </w:rPr>
              <w:t>，高硼</w:t>
            </w:r>
            <w:r>
              <w:rPr>
                <w:rFonts w:hint="eastAsia" w:ascii="宋体" w:hAnsi="宋体" w:eastAsia="宋体" w:cs="宋体"/>
                <w:spacing w:val="7"/>
                <w:position w:val="1"/>
                <w:szCs w:val="21"/>
                <w:highlight w:val="none"/>
              </w:rPr>
              <w:t>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13.30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烧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杯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1"/>
                <w:position w:val="1"/>
                <w:szCs w:val="21"/>
                <w:highlight w:val="none"/>
              </w:rPr>
              <w:t>5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00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mL</w:t>
            </w:r>
            <w:r>
              <w:rPr>
                <w:rFonts w:hint="eastAsia" w:ascii="宋体" w:hAnsi="宋体" w:eastAsia="宋体" w:cs="宋体"/>
                <w:spacing w:val="8"/>
                <w:position w:val="1"/>
                <w:szCs w:val="21"/>
                <w:highlight w:val="none"/>
              </w:rPr>
              <w:t>，高硼硅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个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7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常温钢铁发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黑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28.99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8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高温钢铁发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黑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25公斤/袋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22.58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8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9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常温型铜发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黑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30.66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0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高温铜材发</w:t>
            </w:r>
            <w:r>
              <w:rPr>
                <w:rFonts w:hint="eastAsia" w:ascii="宋体" w:hAnsi="宋体" w:eastAsia="宋体" w:cs="宋体"/>
                <w:spacing w:val="3"/>
                <w:szCs w:val="21"/>
                <w:highlight w:val="none"/>
              </w:rPr>
              <w:t>黑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52.50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1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铝材蓝色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钝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化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剂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47.75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2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聚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氨酯原料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42.80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3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MG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7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0原料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国</w:t>
            </w:r>
            <w:r>
              <w:rPr>
                <w:rFonts w:hint="eastAsia" w:ascii="宋体" w:hAnsi="宋体" w:eastAsia="宋体" w:cs="宋体"/>
                <w:spacing w:val="-4"/>
                <w:szCs w:val="21"/>
                <w:highlight w:val="none"/>
              </w:rPr>
              <w:t>产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33.90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4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PA</w:t>
            </w:r>
            <w:r>
              <w:rPr>
                <w:rFonts w:hint="eastAsia" w:ascii="宋体" w:hAnsi="宋体" w:eastAsia="宋体" w:cs="宋体"/>
                <w:spacing w:val="6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spacing w:val="4"/>
                <w:szCs w:val="21"/>
                <w:highlight w:val="none"/>
              </w:rPr>
              <w:t>6原料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spacing w:val="5"/>
                <w:szCs w:val="21"/>
                <w:highlight w:val="none"/>
              </w:rPr>
              <w:t>本旭化成或同等档</w:t>
            </w:r>
            <w:r>
              <w:rPr>
                <w:rFonts w:hint="eastAsia" w:ascii="宋体" w:hAnsi="宋体" w:eastAsia="宋体" w:cs="宋体"/>
                <w:spacing w:val="7"/>
                <w:szCs w:val="21"/>
                <w:highlight w:val="none"/>
              </w:rPr>
              <w:t>次以上品牌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61.32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5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TPE</w:t>
            </w: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原料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9"/>
                <w:szCs w:val="21"/>
                <w:highlight w:val="none"/>
              </w:rPr>
              <w:t>美国杜邦或同等档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次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以上品牌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5"/>
                <w:position w:val="1"/>
                <w:szCs w:val="21"/>
                <w:highlight w:val="none"/>
              </w:rPr>
              <w:t>25公斤/包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公斤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107.34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1" w:hRule="atLeast"/>
          <w:jc w:val="center"/>
        </w:trPr>
        <w:tc>
          <w:tcPr>
            <w:tcW w:w="57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9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6</w:t>
            </w:r>
          </w:p>
        </w:tc>
        <w:tc>
          <w:tcPr>
            <w:tcW w:w="19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抗磨液压油</w:t>
            </w:r>
            <w:r>
              <w:rPr>
                <w:rFonts w:hint="eastAsia" w:ascii="宋体" w:hAnsi="宋体" w:eastAsia="宋体" w:cs="宋体"/>
                <w:spacing w:val="-6"/>
                <w:szCs w:val="21"/>
                <w:highlight w:val="none"/>
              </w:rPr>
              <w:t>4</w:t>
            </w:r>
            <w:r>
              <w:rPr>
                <w:rFonts w:hint="eastAsia" w:ascii="宋体" w:hAnsi="宋体" w:eastAsia="宋体" w:cs="宋体"/>
                <w:spacing w:val="-5"/>
                <w:szCs w:val="21"/>
                <w:highlight w:val="none"/>
              </w:rPr>
              <w:t>6</w:t>
            </w:r>
            <w:r>
              <w:rPr>
                <w:rFonts w:hint="eastAsia" w:ascii="宋体" w:hAnsi="宋体" w:eastAsia="宋体" w:cs="宋体"/>
                <w:spacing w:val="-3"/>
                <w:szCs w:val="21"/>
                <w:highlight w:val="none"/>
              </w:rPr>
              <w:t>号2</w:t>
            </w:r>
          </w:p>
        </w:tc>
        <w:tc>
          <w:tcPr>
            <w:tcW w:w="241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美孚力图</w:t>
            </w: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H</w:t>
            </w:r>
            <w:r>
              <w:rPr>
                <w:rFonts w:hint="eastAsia" w:ascii="宋体" w:hAnsi="宋体" w:eastAsia="宋体" w:cs="宋体"/>
                <w:spacing w:val="2"/>
                <w:szCs w:val="21"/>
                <w:highlight w:val="none"/>
              </w:rPr>
              <w:t>46</w:t>
            </w:r>
            <w:r>
              <w:rPr>
                <w:rFonts w:hint="eastAsia" w:ascii="宋体" w:hAnsi="宋体" w:eastAsia="宋体" w:cs="宋体"/>
                <w:spacing w:val="1"/>
                <w:szCs w:val="21"/>
                <w:highlight w:val="none"/>
              </w:rPr>
              <w:t>或同</w:t>
            </w:r>
            <w:r>
              <w:rPr>
                <w:rFonts w:hint="eastAsia" w:ascii="宋体" w:hAnsi="宋体" w:eastAsia="宋体" w:cs="宋体"/>
                <w:spacing w:val="11"/>
                <w:szCs w:val="21"/>
                <w:highlight w:val="none"/>
              </w:rPr>
              <w:t>等</w:t>
            </w:r>
            <w:r>
              <w:rPr>
                <w:rFonts w:hint="eastAsia" w:ascii="宋体" w:hAnsi="宋体" w:eastAsia="宋体" w:cs="宋体"/>
                <w:spacing w:val="8"/>
                <w:szCs w:val="21"/>
                <w:highlight w:val="none"/>
              </w:rPr>
              <w:t>以上档次品牌</w:t>
            </w:r>
          </w:p>
        </w:tc>
        <w:tc>
          <w:tcPr>
            <w:tcW w:w="241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pacing w:val="2"/>
                <w:position w:val="1"/>
                <w:szCs w:val="21"/>
                <w:highlight w:val="none"/>
              </w:rPr>
              <w:t>18</w:t>
            </w:r>
            <w:r>
              <w:rPr>
                <w:rFonts w:hint="eastAsia" w:ascii="宋体" w:hAnsi="宋体" w:eastAsia="宋体" w:cs="宋体"/>
                <w:position w:val="1"/>
                <w:szCs w:val="21"/>
                <w:highlight w:val="none"/>
              </w:rPr>
              <w:t>L</w:t>
            </w:r>
            <w:r>
              <w:rPr>
                <w:rFonts w:hint="eastAsia" w:ascii="宋体" w:hAnsi="宋体" w:eastAsia="宋体" w:cs="宋体"/>
                <w:spacing w:val="1"/>
                <w:position w:val="1"/>
                <w:szCs w:val="21"/>
                <w:highlight w:val="none"/>
              </w:rPr>
              <w:t>/桶</w:t>
            </w:r>
          </w:p>
        </w:tc>
        <w:tc>
          <w:tcPr>
            <w:tcW w:w="6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left="0" w:right="0" w:firstLine="0" w:firstLineChars="0"/>
              <w:jc w:val="center"/>
              <w:textAlignment w:val="baseline"/>
              <w:rPr>
                <w:rFonts w:hint="eastAsia" w:ascii="宋体" w:hAnsi="宋体" w:eastAsia="宋体" w:cs="宋体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Cs w:val="21"/>
                <w:highlight w:val="none"/>
              </w:rPr>
              <w:t>桶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565.00</w:t>
            </w:r>
          </w:p>
        </w:tc>
      </w:tr>
    </w:tbl>
    <w:p>
      <w:pPr>
        <w:rPr>
          <w:rFonts w:hint="eastAsia" w:eastAsia="宋体"/>
          <w:lang w:eastAsia="zh-CN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2Y2RhYWNlNzI0YjM2ZDhjZGI2Y2ZhYTUzOWRhMjIifQ=="/>
  </w:docVars>
  <w:rsids>
    <w:rsidRoot w:val="1CAF00F4"/>
    <w:rsid w:val="1CAF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2023-03-07T07:22:00Z</dcterms:created>
  <dc:creator>等风</dc:creator>
  <cp:lastModifiedBy>等风</cp:lastModifiedBy>
  <dcterms:modified xsi:type="dcterms:W3CDTF">2023-03-07T07:55:48Z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E3B32A6A4ACC4E61819B748C7757DBE7</vt:lpwstr>
  </property>
</Properties>
</file>